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октября 2022 г. № 178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октября 2022 г. № 178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Новоточиновой Ирине Владимировне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Грибоедова, 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36:34:0105018:25)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Новоточиновой Ирины Владимировны,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14.10.2022 по 11.11.2022 общественные обсуждения по проекту решения о предоставлении Новоточиновой Ирине Владимировне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474 кв. м по ул. Грибоедова, 40 (кадастровый номер 36:34:0105018:25), расположенном в территориальной зоне с индексом ЖИ «Зона индивидуальной жилой застройки», в части сокращения до 1,3 м минимального отступа от границы земельного участка по ул. Грибоедова, 42.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21.10.2022 по 01.11.2022.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Грибоедова, 40,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Грибоедова, 40, правообладатели земельных участков, прилегающих к земельному участку по ул. Грибоедова, 40,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